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B4" w:rsidRPr="003752AA" w:rsidRDefault="00A857B4" w:rsidP="00A857B4">
      <w:pPr>
        <w:jc w:val="center"/>
        <w:rPr>
          <w:b/>
          <w:sz w:val="28"/>
        </w:rPr>
      </w:pPr>
      <w:r w:rsidRPr="003752AA">
        <w:rPr>
          <w:b/>
          <w:sz w:val="28"/>
        </w:rPr>
        <w:t>РАСПОРЯЖЕНИЕ</w:t>
      </w:r>
    </w:p>
    <w:p w:rsidR="00A857B4" w:rsidRDefault="00A857B4" w:rsidP="00A857B4">
      <w:pPr>
        <w:jc w:val="center"/>
        <w:rPr>
          <w:sz w:val="28"/>
        </w:rPr>
      </w:pPr>
    </w:p>
    <w:p w:rsidR="00A857B4" w:rsidRDefault="00A857B4" w:rsidP="00A857B4">
      <w:pPr>
        <w:jc w:val="center"/>
        <w:rPr>
          <w:sz w:val="28"/>
        </w:rPr>
      </w:pPr>
      <w:r>
        <w:rPr>
          <w:sz w:val="28"/>
        </w:rPr>
        <w:t>ПРАВИТЕЛЬСТВА СТАВРОПОЛЬСКОГО КРАЯ</w:t>
      </w:r>
    </w:p>
    <w:p w:rsidR="00A857B4" w:rsidRDefault="00A857B4" w:rsidP="00A857B4">
      <w:pPr>
        <w:jc w:val="center"/>
        <w:rPr>
          <w:sz w:val="28"/>
        </w:rPr>
      </w:pPr>
    </w:p>
    <w:p w:rsidR="00A857B4" w:rsidRDefault="00A857B4" w:rsidP="00A857B4">
      <w:pPr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таврополь</w:t>
      </w:r>
    </w:p>
    <w:p w:rsidR="00A857B4" w:rsidRDefault="00A857B4" w:rsidP="00A857B4">
      <w:pPr>
        <w:rPr>
          <w:sz w:val="28"/>
        </w:rPr>
      </w:pPr>
    </w:p>
    <w:p w:rsidR="00A857B4" w:rsidRDefault="00A857B4" w:rsidP="00A857B4">
      <w:pPr>
        <w:jc w:val="both"/>
        <w:rPr>
          <w:sz w:val="28"/>
        </w:rPr>
      </w:pPr>
    </w:p>
    <w:p w:rsidR="00EF1E64" w:rsidRDefault="00EF1E64">
      <w:pPr>
        <w:rPr>
          <w:sz w:val="28"/>
        </w:rPr>
      </w:pPr>
    </w:p>
    <w:p w:rsidR="00EF1E64" w:rsidRDefault="00EF1E64">
      <w:pPr>
        <w:rPr>
          <w:sz w:val="28"/>
        </w:rPr>
      </w:pPr>
    </w:p>
    <w:p w:rsidR="00EF1E64" w:rsidRDefault="00EF1E64">
      <w:pPr>
        <w:rPr>
          <w:sz w:val="28"/>
        </w:rPr>
      </w:pPr>
    </w:p>
    <w:p w:rsidR="00EF1E64" w:rsidRDefault="00EF1E64">
      <w:pPr>
        <w:rPr>
          <w:sz w:val="28"/>
        </w:rPr>
      </w:pPr>
    </w:p>
    <w:p w:rsidR="00EF1E64" w:rsidRDefault="00EF1E64">
      <w:pPr>
        <w:rPr>
          <w:sz w:val="28"/>
        </w:rPr>
      </w:pPr>
    </w:p>
    <w:p w:rsidR="00EF1E64" w:rsidRDefault="00625E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проекте закона Ставропольского края «</w:t>
      </w:r>
      <w:r>
        <w:rPr>
          <w:bCs/>
          <w:sz w:val="28"/>
          <w:szCs w:val="28"/>
        </w:rPr>
        <w:t xml:space="preserve">О внесении изменений в Закон Ставропольского края </w:t>
      </w:r>
      <w:r>
        <w:rPr>
          <w:sz w:val="28"/>
          <w:szCs w:val="28"/>
        </w:rPr>
        <w:t>«О бюджете Ставропольского края на 2024 год и плановый период 2025 и 2026 годов»</w:t>
      </w:r>
    </w:p>
    <w:p w:rsidR="00EF1E64" w:rsidRDefault="00EF1E64">
      <w:pPr>
        <w:widowControl w:val="0"/>
        <w:spacing w:line="240" w:lineRule="exact"/>
        <w:rPr>
          <w:sz w:val="28"/>
          <w:szCs w:val="28"/>
        </w:rPr>
      </w:pPr>
    </w:p>
    <w:p w:rsidR="00EF1E64" w:rsidRDefault="00EF1E64">
      <w:pPr>
        <w:widowControl w:val="0"/>
        <w:spacing w:line="240" w:lineRule="exact"/>
        <w:rPr>
          <w:sz w:val="28"/>
          <w:szCs w:val="28"/>
        </w:rPr>
      </w:pPr>
    </w:p>
    <w:p w:rsidR="00EF1E64" w:rsidRDefault="00625E5F">
      <w:pPr>
        <w:pStyle w:val="Heading2"/>
        <w:keepNext w:val="0"/>
        <w:widowControl w:val="0"/>
        <w:spacing w:line="240" w:lineRule="auto"/>
        <w:ind w:firstLine="709"/>
        <w:jc w:val="both"/>
      </w:pPr>
      <w:r>
        <w:t xml:space="preserve">1. </w:t>
      </w:r>
      <w:proofErr w:type="gramStart"/>
      <w:r>
        <w:t>Одобрить проект закона Ставропольского края «</w:t>
      </w:r>
      <w:r>
        <w:rPr>
          <w:bCs/>
        </w:rPr>
        <w:t xml:space="preserve">О внесении изменений в Закон Ставропольского края </w:t>
      </w:r>
      <w:r>
        <w:t xml:space="preserve">«О бюджете Ставропольского края </w:t>
      </w:r>
      <w:r>
        <w:br/>
        <w:t xml:space="preserve">на 2024 год и плановый период 2025 и 2026 годов» и в соответствии со </w:t>
      </w:r>
      <w:proofErr w:type="spellStart"/>
      <w:r>
        <w:t>ста-тьей</w:t>
      </w:r>
      <w:proofErr w:type="spellEnd"/>
      <w:r>
        <w:t xml:space="preserve"> 25 Устава (Основного Закона) Ставропольского края, статьей 32 Закона Ставропольского края «О бюджетном процессе в Ставропольском крае» внести его в порядке законодательной инициативы в Думу Ставропольского края согласно приложению.</w:t>
      </w:r>
      <w:proofErr w:type="gramEnd"/>
    </w:p>
    <w:p w:rsidR="00EF1E64" w:rsidRDefault="00EF1E64">
      <w:pPr>
        <w:ind w:firstLine="709"/>
        <w:jc w:val="both"/>
        <w:rPr>
          <w:sz w:val="28"/>
          <w:szCs w:val="28"/>
        </w:rPr>
      </w:pPr>
    </w:p>
    <w:p w:rsidR="00EF1E64" w:rsidRDefault="00625E5F">
      <w:pPr>
        <w:pStyle w:val="22"/>
        <w:rPr>
          <w:szCs w:val="28"/>
        </w:rPr>
      </w:pPr>
      <w:r>
        <w:rPr>
          <w:szCs w:val="28"/>
        </w:rPr>
        <w:t xml:space="preserve">2. Назначить представителем Правительства Ставропольского края при рассмотрении </w:t>
      </w:r>
      <w:r>
        <w:rPr>
          <w:spacing w:val="4"/>
          <w:szCs w:val="28"/>
        </w:rPr>
        <w:t xml:space="preserve">настоящего законопроекта </w:t>
      </w:r>
      <w:r>
        <w:rPr>
          <w:szCs w:val="28"/>
        </w:rPr>
        <w:t>в Думе Ставропольского края заместителя председателя Правительства Ставропольского края – министра финансов Ставропольского края Калинченко Л.А.</w:t>
      </w:r>
    </w:p>
    <w:p w:rsidR="00EF1E64" w:rsidRDefault="00EF1E64">
      <w:pPr>
        <w:ind w:firstLine="709"/>
        <w:jc w:val="both"/>
      </w:pPr>
    </w:p>
    <w:p w:rsidR="00EF1E64" w:rsidRDefault="00625E5F">
      <w:pPr>
        <w:pStyle w:val="af3"/>
        <w:ind w:firstLine="709"/>
        <w:rPr>
          <w:szCs w:val="28"/>
        </w:rPr>
      </w:pPr>
      <w:r>
        <w:rPr>
          <w:szCs w:val="28"/>
        </w:rPr>
        <w:t>3. Настоящее распоряжение вступает в силу со дня его подписания.</w:t>
      </w:r>
    </w:p>
    <w:p w:rsidR="00EF1E64" w:rsidRDefault="00EF1E64">
      <w:pPr>
        <w:ind w:firstLine="709"/>
        <w:jc w:val="both"/>
        <w:rPr>
          <w:sz w:val="28"/>
        </w:rPr>
      </w:pPr>
    </w:p>
    <w:p w:rsidR="00EF1E64" w:rsidRDefault="00EF1E64">
      <w:pPr>
        <w:ind w:firstLine="709"/>
        <w:jc w:val="both"/>
        <w:rPr>
          <w:sz w:val="28"/>
        </w:rPr>
      </w:pPr>
    </w:p>
    <w:p w:rsidR="00EF1E64" w:rsidRDefault="00EF1E64">
      <w:pPr>
        <w:ind w:firstLine="709"/>
        <w:jc w:val="both"/>
        <w:rPr>
          <w:sz w:val="28"/>
        </w:rPr>
      </w:pPr>
    </w:p>
    <w:p w:rsidR="00EF1E64" w:rsidRDefault="00625E5F">
      <w:pPr>
        <w:pStyle w:val="23"/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EF1E64" w:rsidRDefault="00625E5F">
      <w:pPr>
        <w:pStyle w:val="23"/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В.В.Владимиров</w:t>
      </w:r>
    </w:p>
    <w:p w:rsidR="00EF1E64" w:rsidRDefault="00EF1E64">
      <w:pPr>
        <w:jc w:val="center"/>
        <w:rPr>
          <w:sz w:val="28"/>
          <w:szCs w:val="28"/>
        </w:rPr>
      </w:pPr>
    </w:p>
    <w:sectPr w:rsidR="00EF1E64" w:rsidSect="00EF1E64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58" w:rsidRDefault="00D86858">
      <w:r>
        <w:separator/>
      </w:r>
    </w:p>
  </w:endnote>
  <w:endnote w:type="continuationSeparator" w:id="0">
    <w:p w:rsidR="00D86858" w:rsidRDefault="00D8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58" w:rsidRDefault="00D86858">
      <w:r>
        <w:separator/>
      </w:r>
    </w:p>
  </w:footnote>
  <w:footnote w:type="continuationSeparator" w:id="0">
    <w:p w:rsidR="00D86858" w:rsidRDefault="00D86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E64"/>
    <w:rsid w:val="00257C38"/>
    <w:rsid w:val="003E6490"/>
    <w:rsid w:val="0042099A"/>
    <w:rsid w:val="004E421A"/>
    <w:rsid w:val="00566012"/>
    <w:rsid w:val="00625E5F"/>
    <w:rsid w:val="00663175"/>
    <w:rsid w:val="009A269C"/>
    <w:rsid w:val="00A857B4"/>
    <w:rsid w:val="00BD10C4"/>
    <w:rsid w:val="00C22139"/>
    <w:rsid w:val="00D86858"/>
    <w:rsid w:val="00EF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F1E6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F1E6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EF1E6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F1E6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F1E6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F1E6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F1E6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F1E6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EF1E6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F1E6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F1E6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F1E6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F1E6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F1E6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F1E6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F1E6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F1E6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F1E64"/>
  </w:style>
  <w:style w:type="paragraph" w:styleId="a4">
    <w:name w:val="Title"/>
    <w:basedOn w:val="a"/>
    <w:next w:val="a"/>
    <w:link w:val="a5"/>
    <w:uiPriority w:val="10"/>
    <w:qFormat/>
    <w:rsid w:val="00EF1E6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F1E6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F1E64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EF1E6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F1E6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F1E6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F1E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F1E64"/>
    <w:rPr>
      <w:i/>
    </w:rPr>
  </w:style>
  <w:style w:type="character" w:customStyle="1" w:styleId="HeaderChar">
    <w:name w:val="Header Char"/>
    <w:basedOn w:val="a0"/>
    <w:link w:val="Header"/>
    <w:uiPriority w:val="99"/>
    <w:rsid w:val="00EF1E64"/>
  </w:style>
  <w:style w:type="paragraph" w:customStyle="1" w:styleId="Footer">
    <w:name w:val="Footer"/>
    <w:basedOn w:val="a"/>
    <w:link w:val="CaptionChar"/>
    <w:uiPriority w:val="99"/>
    <w:unhideWhenUsed/>
    <w:rsid w:val="00EF1E6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EF1E6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F1E6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F1E64"/>
  </w:style>
  <w:style w:type="table" w:customStyle="1" w:styleId="TableGridLight">
    <w:name w:val="Table Grid Light"/>
    <w:basedOn w:val="a1"/>
    <w:uiPriority w:val="59"/>
    <w:rsid w:val="00EF1E6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F1E6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F1E6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F1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F1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F1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F1E6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F1E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F1E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F1E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F1E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F1E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F1E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F1E6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F1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F1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F1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F1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F1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F1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F1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F1E6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F1E6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F1E6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F1E6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F1E6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F1E6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F1E6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F1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F1E6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EF1E64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F1E6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EF1E64"/>
    <w:rPr>
      <w:sz w:val="18"/>
    </w:rPr>
  </w:style>
  <w:style w:type="character" w:styleId="ad">
    <w:name w:val="footnote reference"/>
    <w:basedOn w:val="a0"/>
    <w:uiPriority w:val="99"/>
    <w:unhideWhenUsed/>
    <w:rsid w:val="00EF1E6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F1E64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EF1E64"/>
    <w:rPr>
      <w:sz w:val="20"/>
    </w:rPr>
  </w:style>
  <w:style w:type="character" w:styleId="af0">
    <w:name w:val="endnote reference"/>
    <w:basedOn w:val="a0"/>
    <w:uiPriority w:val="99"/>
    <w:semiHidden/>
    <w:unhideWhenUsed/>
    <w:rsid w:val="00EF1E6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F1E64"/>
    <w:pPr>
      <w:spacing w:after="57"/>
    </w:pPr>
  </w:style>
  <w:style w:type="paragraph" w:styleId="21">
    <w:name w:val="toc 2"/>
    <w:basedOn w:val="a"/>
    <w:next w:val="a"/>
    <w:uiPriority w:val="39"/>
    <w:unhideWhenUsed/>
    <w:rsid w:val="00EF1E6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F1E6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F1E6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F1E6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F1E6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F1E6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F1E6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F1E64"/>
    <w:pPr>
      <w:spacing w:after="57"/>
      <w:ind w:left="2268"/>
    </w:pPr>
  </w:style>
  <w:style w:type="paragraph" w:styleId="af1">
    <w:name w:val="TOC Heading"/>
    <w:uiPriority w:val="39"/>
    <w:unhideWhenUsed/>
    <w:rsid w:val="00EF1E64"/>
  </w:style>
  <w:style w:type="paragraph" w:styleId="af2">
    <w:name w:val="table of figures"/>
    <w:basedOn w:val="a"/>
    <w:next w:val="a"/>
    <w:uiPriority w:val="99"/>
    <w:unhideWhenUsed/>
    <w:rsid w:val="00EF1E64"/>
  </w:style>
  <w:style w:type="paragraph" w:customStyle="1" w:styleId="Heading2">
    <w:name w:val="Heading 2"/>
    <w:basedOn w:val="a"/>
    <w:next w:val="a"/>
    <w:link w:val="Heading2Char"/>
    <w:qFormat/>
    <w:rsid w:val="00EF1E64"/>
    <w:pPr>
      <w:keepNext/>
      <w:spacing w:line="228" w:lineRule="auto"/>
      <w:outlineLvl w:val="1"/>
    </w:pPr>
    <w:rPr>
      <w:sz w:val="28"/>
      <w:szCs w:val="28"/>
    </w:rPr>
  </w:style>
  <w:style w:type="paragraph" w:styleId="af3">
    <w:name w:val="Body Text Indent"/>
    <w:basedOn w:val="a"/>
    <w:link w:val="af4"/>
    <w:rsid w:val="00EF1E64"/>
    <w:pPr>
      <w:ind w:firstLine="851"/>
      <w:jc w:val="both"/>
    </w:pPr>
    <w:rPr>
      <w:sz w:val="28"/>
      <w:szCs w:val="20"/>
    </w:rPr>
  </w:style>
  <w:style w:type="paragraph" w:styleId="22">
    <w:name w:val="Body Text Indent 2"/>
    <w:basedOn w:val="a"/>
    <w:rsid w:val="00EF1E64"/>
    <w:pPr>
      <w:ind w:firstLine="709"/>
      <w:jc w:val="both"/>
    </w:pPr>
    <w:rPr>
      <w:sz w:val="28"/>
      <w:szCs w:val="20"/>
    </w:rPr>
  </w:style>
  <w:style w:type="table" w:styleId="af5">
    <w:name w:val="Table Grid"/>
    <w:basedOn w:val="a1"/>
    <w:rsid w:val="00EF1E64"/>
    <w:pPr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rsid w:val="00EF1E64"/>
    <w:pPr>
      <w:spacing w:after="120" w:line="480" w:lineRule="auto"/>
    </w:pPr>
  </w:style>
  <w:style w:type="table" w:customStyle="1" w:styleId="10">
    <w:name w:val="Сетка таблицы1"/>
    <w:basedOn w:val="a1"/>
    <w:next w:val="af5"/>
    <w:rsid w:val="00EF1E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F1E64"/>
    <w:rPr>
      <w:rFonts w:ascii="Courier New" w:hAnsi="Courier New" w:cs="Courier New"/>
    </w:rPr>
  </w:style>
  <w:style w:type="paragraph" w:styleId="af6">
    <w:name w:val="Balloon Text"/>
    <w:basedOn w:val="a"/>
    <w:link w:val="af7"/>
    <w:semiHidden/>
    <w:rsid w:val="00EF1E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1E64"/>
    <w:pPr>
      <w:widowControl w:val="0"/>
    </w:pPr>
    <w:rPr>
      <w:b/>
      <w:bCs/>
      <w:sz w:val="24"/>
      <w:szCs w:val="24"/>
    </w:rPr>
  </w:style>
  <w:style w:type="paragraph" w:customStyle="1" w:styleId="Header">
    <w:name w:val="Header"/>
    <w:basedOn w:val="a"/>
    <w:link w:val="HeaderChar"/>
    <w:rsid w:val="00EF1E64"/>
    <w:pPr>
      <w:tabs>
        <w:tab w:val="center" w:pos="4677"/>
        <w:tab w:val="right" w:pos="9355"/>
      </w:tabs>
    </w:pPr>
    <w:rPr>
      <w:sz w:val="28"/>
    </w:rPr>
  </w:style>
  <w:style w:type="character" w:customStyle="1" w:styleId="af7">
    <w:name w:val="Текст выноски Знак"/>
    <w:basedOn w:val="a0"/>
    <w:link w:val="af6"/>
    <w:semiHidden/>
    <w:rsid w:val="00EF1E6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EF1E64"/>
    <w:rPr>
      <w:sz w:val="28"/>
      <w:lang w:val="ru-RU" w:eastAsia="ru-RU" w:bidi="ar-SA"/>
    </w:rPr>
  </w:style>
  <w:style w:type="character" w:customStyle="1" w:styleId="24">
    <w:name w:val="Знак Знак2"/>
    <w:basedOn w:val="a0"/>
    <w:rsid w:val="00EF1E64"/>
    <w:rPr>
      <w:sz w:val="28"/>
    </w:rPr>
  </w:style>
  <w:style w:type="character" w:customStyle="1" w:styleId="30">
    <w:name w:val="Знак Знак3"/>
    <w:basedOn w:val="a0"/>
    <w:semiHidden/>
    <w:rsid w:val="00EF1E64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List Paragraph"/>
    <w:basedOn w:val="a"/>
    <w:uiPriority w:val="34"/>
    <w:qFormat/>
    <w:rsid w:val="00EF1E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">
    <w:name w:val="Oaeno"/>
    <w:basedOn w:val="a"/>
    <w:rsid w:val="00EF1E64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29510-6213-41AE-819A-8BBDD4DA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952</Characters>
  <Application>Microsoft Office Word</Application>
  <DocSecurity>0</DocSecurity>
  <Lines>7</Lines>
  <Paragraphs>2</Paragraphs>
  <ScaleCrop>false</ScaleCrop>
  <Company>mfsk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одобрении проекта закона</dc:title>
  <dc:creator>krliov</dc:creator>
  <cp:lastModifiedBy>Кудзиева</cp:lastModifiedBy>
  <cp:revision>29</cp:revision>
  <cp:lastPrinted>2024-02-06T12:12:00Z</cp:lastPrinted>
  <dcterms:created xsi:type="dcterms:W3CDTF">2021-10-25T07:41:00Z</dcterms:created>
  <dcterms:modified xsi:type="dcterms:W3CDTF">2024-02-13T08:08:00Z</dcterms:modified>
</cp:coreProperties>
</file>