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12" w:rsidRDefault="00654A76" w:rsidP="00654A76">
      <w:pPr>
        <w:jc w:val="center"/>
      </w:pPr>
      <w:r>
        <w:rPr>
          <w:b/>
          <w:noProof/>
        </w:rPr>
        <w:drawing>
          <wp:inline distT="0" distB="0" distL="0" distR="0" wp14:anchorId="2CF560E1" wp14:editId="5C925DCB">
            <wp:extent cx="903605" cy="9036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76" w:rsidRPr="00654A76" w:rsidRDefault="00654A76" w:rsidP="00654A7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654A76">
        <w:rPr>
          <w:rFonts w:ascii="Times New Roman" w:hAnsi="Times New Roman" w:cs="Times New Roman"/>
          <w:b/>
          <w:spacing w:val="60"/>
          <w:sz w:val="40"/>
          <w:szCs w:val="40"/>
        </w:rPr>
        <w:t>РАСПОРЯЖЕНИЕ</w:t>
      </w:r>
    </w:p>
    <w:p w:rsidR="00654A76" w:rsidRPr="00654A76" w:rsidRDefault="00654A76" w:rsidP="00654A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A76">
        <w:rPr>
          <w:rFonts w:ascii="Times New Roman" w:hAnsi="Times New Roman" w:cs="Times New Roman"/>
          <w:b/>
          <w:sz w:val="26"/>
          <w:szCs w:val="26"/>
        </w:rPr>
        <w:t>ПРЕДСЕДАТЕЛЯ ДУМЫ СТАВРОПОЛЬСКОГО КРАЯ</w:t>
      </w:r>
    </w:p>
    <w:p w:rsidR="00654A76" w:rsidRPr="00654A76" w:rsidRDefault="00654A76" w:rsidP="00654A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4A76" w:rsidRPr="00654A76" w:rsidRDefault="00654A76" w:rsidP="00654A7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проекте закона Ставропольского края № 589-6</w:t>
      </w:r>
    </w:p>
    <w:p w:rsidR="00654A76" w:rsidRPr="00654A76" w:rsidRDefault="00654A76" w:rsidP="00654A7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76">
        <w:rPr>
          <w:rFonts w:ascii="Times New Roman" w:hAnsi="Times New Roman" w:cs="Times New Roman"/>
          <w:b/>
          <w:spacing w:val="-4"/>
          <w:sz w:val="28"/>
          <w:szCs w:val="28"/>
        </w:rPr>
        <w:t>"О поправках к Уставу (Основному Закону) Ставропольского края"</w:t>
      </w:r>
    </w:p>
    <w:p w:rsidR="00654A76" w:rsidRPr="00654A76" w:rsidRDefault="00654A76" w:rsidP="00654A76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654A76" w:rsidRPr="00654A76" w:rsidRDefault="00654A76" w:rsidP="00654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4A76">
        <w:rPr>
          <w:rFonts w:ascii="Times New Roman" w:hAnsi="Times New Roman" w:cs="Times New Roman"/>
          <w:sz w:val="28"/>
          <w:szCs w:val="28"/>
        </w:rPr>
        <w:t xml:space="preserve">1. Принять к рассмотрению проект закона Ставропольского края </w:t>
      </w:r>
      <w:r w:rsidRPr="0065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589-6 </w:t>
      </w:r>
      <w:r w:rsidRPr="00654A76">
        <w:rPr>
          <w:rFonts w:ascii="Times New Roman" w:hAnsi="Times New Roman" w:cs="Times New Roman"/>
          <w:spacing w:val="-4"/>
          <w:sz w:val="28"/>
          <w:szCs w:val="28"/>
        </w:rPr>
        <w:t>"О поправках к Уставу (Основному Закону) Ставропольского края", внесенный Губернатором Ставропольского края Владимировым В.В., и направить данный</w:t>
      </w:r>
      <w:r w:rsidRPr="00654A76">
        <w:rPr>
          <w:rFonts w:ascii="Times New Roman" w:hAnsi="Times New Roman" w:cs="Times New Roman"/>
          <w:spacing w:val="-2"/>
          <w:sz w:val="28"/>
          <w:szCs w:val="28"/>
        </w:rPr>
        <w:t xml:space="preserve"> проект закона депутатам Думы Ставропольского края, в комитеты Думы Ставропольского края, </w:t>
      </w:r>
      <w:r w:rsidRPr="00654A76">
        <w:rPr>
          <w:rFonts w:ascii="Times New Roman" w:hAnsi="Times New Roman" w:cs="Times New Roman"/>
          <w:bCs/>
          <w:sz w:val="28"/>
          <w:szCs w:val="28"/>
        </w:rPr>
        <w:t>Губернатору Ставропольского края, в Правительство Ставропольского края, представительные органы местного самоуправления муниципальных образований Ставропольского края, депутатам Государственной Думы Федерального Собрания Российской Федерации, избранным от Ставропольского края, сенаторам Российской Федерации от Ставропольского края, в Ассоциацию "Совет муниципальных образований Ставропольского края", избирательную комиссию Ставропольского края, Молодежный парламент при Думе Ставропольского края</w:t>
      </w:r>
      <w:r w:rsidRPr="00654A76">
        <w:rPr>
          <w:rFonts w:ascii="Times New Roman" w:hAnsi="Times New Roman" w:cs="Times New Roman"/>
          <w:spacing w:val="-2"/>
          <w:sz w:val="28"/>
          <w:szCs w:val="28"/>
        </w:rPr>
        <w:t xml:space="preserve"> для представления отзывов, замечаний и предложений, на заключение в правовое управление аппарата Думы Ставропольского края, а также </w:t>
      </w:r>
      <w:r w:rsidRPr="00654A76">
        <w:rPr>
          <w:rFonts w:ascii="Times New Roman" w:hAnsi="Times New Roman" w:cs="Times New Roman"/>
          <w:spacing w:val="-4"/>
          <w:sz w:val="28"/>
          <w:szCs w:val="28"/>
        </w:rPr>
        <w:t>прокурору Ставропольского края, в Главное управление Министерства юстиции Российской Федерации по Ставропольскому краю.</w:t>
      </w:r>
    </w:p>
    <w:p w:rsidR="00654A76" w:rsidRPr="00654A76" w:rsidRDefault="00654A76" w:rsidP="00654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4A76">
        <w:rPr>
          <w:rFonts w:ascii="Times New Roman" w:hAnsi="Times New Roman" w:cs="Times New Roman"/>
          <w:spacing w:val="-2"/>
          <w:sz w:val="28"/>
          <w:szCs w:val="28"/>
        </w:rPr>
        <w:t xml:space="preserve">2. На основании абзаца второго пункта 3 статьи 7 Закона Ставропольского края "О порядке принятия законов Ставропольского края" установить, что отзывы, замечания и предложения к проекту закона представляются до 8 </w:t>
      </w:r>
      <w:proofErr w:type="gramStart"/>
      <w:r w:rsidRPr="00654A76">
        <w:rPr>
          <w:rFonts w:ascii="Times New Roman" w:hAnsi="Times New Roman" w:cs="Times New Roman"/>
          <w:spacing w:val="-2"/>
          <w:sz w:val="28"/>
          <w:szCs w:val="28"/>
        </w:rPr>
        <w:t>декабря  2020</w:t>
      </w:r>
      <w:proofErr w:type="gramEnd"/>
      <w:r w:rsidRPr="00654A76">
        <w:rPr>
          <w:rFonts w:ascii="Times New Roman" w:hAnsi="Times New Roman" w:cs="Times New Roman"/>
          <w:spacing w:val="-2"/>
          <w:sz w:val="28"/>
          <w:szCs w:val="28"/>
        </w:rPr>
        <w:t xml:space="preserve"> года.</w:t>
      </w:r>
    </w:p>
    <w:p w:rsidR="00654A76" w:rsidRPr="00654A76" w:rsidRDefault="00654A76" w:rsidP="00654A76">
      <w:pPr>
        <w:pStyle w:val="a3"/>
        <w:shd w:val="clear" w:color="auto" w:fill="FFFFFF"/>
        <w:ind w:left="0" w:right="5" w:firstLine="709"/>
        <w:jc w:val="both"/>
        <w:rPr>
          <w:spacing w:val="-2"/>
        </w:rPr>
      </w:pPr>
      <w:r w:rsidRPr="00654A76">
        <w:rPr>
          <w:spacing w:val="-2"/>
          <w:sz w:val="28"/>
          <w:szCs w:val="28"/>
        </w:rPr>
        <w:t>3. Назначить ответственным за подготовку проекта закона к рассмотрению на заседании Думы Ставропольского края комитет Думы Ставропольского края по законодательству, государственному строительству и местному самоуправлению.</w:t>
      </w:r>
    </w:p>
    <w:p w:rsidR="00654A76" w:rsidRPr="00654A76" w:rsidRDefault="00654A76" w:rsidP="00654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54A76" w:rsidRPr="00654A76" w:rsidRDefault="00654A76" w:rsidP="00654A7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4A76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654A76" w:rsidRDefault="00654A76" w:rsidP="00654A76">
      <w:pPr>
        <w:jc w:val="right"/>
        <w:rPr>
          <w:rFonts w:ascii="Times New Roman" w:hAnsi="Times New Roman" w:cs="Times New Roman"/>
          <w:sz w:val="28"/>
          <w:szCs w:val="28"/>
        </w:rPr>
      </w:pPr>
      <w:r w:rsidRPr="00654A76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654A76">
        <w:rPr>
          <w:rFonts w:ascii="Times New Roman" w:hAnsi="Times New Roman" w:cs="Times New Roman"/>
          <w:sz w:val="28"/>
          <w:szCs w:val="28"/>
        </w:rPr>
        <w:t>Ягубов</w:t>
      </w:r>
      <w:proofErr w:type="spellEnd"/>
    </w:p>
    <w:p w:rsidR="00654A76" w:rsidRDefault="00654A76" w:rsidP="0065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654A76" w:rsidRDefault="00654A76" w:rsidP="0065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 2020 года</w:t>
      </w:r>
    </w:p>
    <w:p w:rsidR="00654A76" w:rsidRPr="00654A76" w:rsidRDefault="00654A76" w:rsidP="0065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213-р</w:t>
      </w:r>
      <w:bookmarkStart w:id="0" w:name="_GoBack"/>
      <w:bookmarkEnd w:id="0"/>
    </w:p>
    <w:p w:rsidR="00654A76" w:rsidRPr="00654A76" w:rsidRDefault="00654A76" w:rsidP="00654A76">
      <w:pPr>
        <w:jc w:val="center"/>
        <w:rPr>
          <w:rFonts w:ascii="Times New Roman" w:hAnsi="Times New Roman" w:cs="Times New Roman"/>
        </w:rPr>
      </w:pPr>
    </w:p>
    <w:sectPr w:rsidR="00654A76" w:rsidRPr="0065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6"/>
    <w:rsid w:val="00654A76"/>
    <w:rsid w:val="00F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CA71-90D7-48B8-B0ED-868FDF3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И.А.</dc:creator>
  <cp:keywords/>
  <dc:description/>
  <cp:lastModifiedBy>Миронова И.А.</cp:lastModifiedBy>
  <cp:revision>2</cp:revision>
  <dcterms:created xsi:type="dcterms:W3CDTF">2020-12-07T08:24:00Z</dcterms:created>
  <dcterms:modified xsi:type="dcterms:W3CDTF">2020-12-07T08:27:00Z</dcterms:modified>
</cp:coreProperties>
</file>